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C92" w:rsidRPr="00C0144B" w:rsidRDefault="001D0FD3" w:rsidP="00EA0C9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</w:t>
      </w:r>
      <w:r w:rsidR="00EA0C9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</w:t>
      </w:r>
      <w:r w:rsidR="00EA0C92" w:rsidRPr="00EA0C92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0C92" w:rsidRPr="00EA0C92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="00EA0C92" w:rsidRPr="000432FE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  <w:r w:rsidR="00EA0C92" w:rsidRPr="00EA0C92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EA0C92" w:rsidRPr="001D0FD3" w:rsidRDefault="00EA0C92" w:rsidP="00EA0C92">
      <w:pPr>
        <w:jc w:val="center"/>
        <w:rPr>
          <w:b/>
          <w:sz w:val="28"/>
          <w:szCs w:val="28"/>
          <w:lang w:val="uk-UA" w:eastAsia="en-US"/>
        </w:rPr>
      </w:pPr>
      <w:r w:rsidRPr="001D0FD3">
        <w:rPr>
          <w:b/>
          <w:sz w:val="28"/>
          <w:szCs w:val="28"/>
          <w:lang w:val="uk-UA" w:eastAsia="en-US"/>
        </w:rPr>
        <w:t>БУЧАНСЬКА     МІСЬКА      РАДА</w:t>
      </w:r>
    </w:p>
    <w:p w:rsidR="00EA0C92" w:rsidRPr="00272A2D" w:rsidRDefault="00EA0C92" w:rsidP="00EA0C92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A0C92" w:rsidRPr="00272A2D" w:rsidRDefault="00EA0C92" w:rsidP="00EA0C92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 </w:t>
      </w:r>
      <w:r w:rsidR="00EB080B">
        <w:rPr>
          <w:b/>
          <w:bCs/>
          <w:sz w:val="28"/>
          <w:szCs w:val="28"/>
          <w:lang w:val="uk-UA"/>
        </w:rPr>
        <w:t>П’ЯТА</w:t>
      </w:r>
      <w:r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1D0FD3">
        <w:rPr>
          <w:b/>
          <w:sz w:val="28"/>
          <w:szCs w:val="28"/>
          <w:lang w:val="uk-UA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1D0FD3">
        <w:rPr>
          <w:b/>
          <w:sz w:val="28"/>
          <w:szCs w:val="28"/>
          <w:lang w:val="uk-UA"/>
        </w:rPr>
        <w:t xml:space="preserve">    СКЛИКАННЯ</w:t>
      </w:r>
    </w:p>
    <w:p w:rsidR="00EA0C92" w:rsidRPr="00272A2D" w:rsidRDefault="00EA0C92" w:rsidP="00EA0C92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EA0C92" w:rsidRPr="00272A2D" w:rsidRDefault="00EA0C92" w:rsidP="00EA0C92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EA0C92" w:rsidRPr="00272A2D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EA0C92" w:rsidRPr="00272A2D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«</w:t>
      </w:r>
      <w:r>
        <w:rPr>
          <w:b/>
          <w:bCs/>
          <w:kern w:val="32"/>
          <w:sz w:val="28"/>
          <w:szCs w:val="28"/>
          <w:lang w:val="uk-UA"/>
        </w:rPr>
        <w:t xml:space="preserve"> 24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»  </w:t>
      </w:r>
      <w:r>
        <w:rPr>
          <w:b/>
          <w:bCs/>
          <w:kern w:val="32"/>
          <w:sz w:val="28"/>
          <w:szCs w:val="28"/>
          <w:lang w:val="uk-UA"/>
        </w:rPr>
        <w:t>вересня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 </w:t>
      </w:r>
      <w:r w:rsidR="001D0FD3">
        <w:rPr>
          <w:b/>
          <w:bCs/>
          <w:kern w:val="32"/>
          <w:sz w:val="28"/>
          <w:szCs w:val="28"/>
          <w:lang w:val="uk-UA"/>
        </w:rPr>
        <w:t>5456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 </w:t>
      </w:r>
      <w:r>
        <w:rPr>
          <w:b/>
          <w:bCs/>
          <w:kern w:val="32"/>
          <w:sz w:val="28"/>
          <w:szCs w:val="28"/>
          <w:lang w:val="uk-UA"/>
        </w:rPr>
        <w:t>8</w:t>
      </w:r>
      <w:r w:rsidR="00EB080B">
        <w:rPr>
          <w:b/>
          <w:bCs/>
          <w:kern w:val="32"/>
          <w:sz w:val="28"/>
          <w:szCs w:val="28"/>
          <w:lang w:val="uk-UA"/>
        </w:rPr>
        <w:t>5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на баланс КП «Буча</w:t>
      </w:r>
      <w:r w:rsidR="001D3802">
        <w:rPr>
          <w:b/>
          <w:bCs/>
          <w:iCs/>
          <w:sz w:val="26"/>
          <w:szCs w:val="26"/>
          <w:lang w:val="uk-UA"/>
        </w:rPr>
        <w:t>зеленбуд</w:t>
      </w:r>
      <w:r>
        <w:rPr>
          <w:b/>
          <w:bCs/>
          <w:iCs/>
          <w:sz w:val="26"/>
          <w:szCs w:val="26"/>
          <w:lang w:val="uk-UA"/>
        </w:rPr>
        <w:t>»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A0C92" w:rsidRPr="006F3082" w:rsidRDefault="00EA0C92" w:rsidP="00EA0C92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>Враховуючи необхідність збереження необоротних активів  за  їх   основним місцем  використання</w:t>
      </w:r>
      <w:r w:rsidRPr="006F3082">
        <w:rPr>
          <w:bCs/>
          <w:iCs/>
          <w:sz w:val="26"/>
          <w:szCs w:val="26"/>
          <w:lang w:val="uk-UA"/>
        </w:rPr>
        <w:t>, згідно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вимог Закону України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 xml:space="preserve">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постійної 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>депутатської комісії з питань соціально-економічного розвитку,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 підприємництва,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житлово-комунального господарства,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бюджету, фінансів та інвестування, керуючись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Законом України "Про місцеве самоврядування в Україні", міська рада </w:t>
      </w:r>
    </w:p>
    <w:p w:rsidR="00EA0C92" w:rsidRPr="006F3082" w:rsidRDefault="00EA0C92" w:rsidP="00EA0C92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EA0C92" w:rsidRPr="006F3082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EA0C92" w:rsidRPr="006F3082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</w:p>
    <w:p w:rsidR="00EA0C92" w:rsidRPr="006F3082" w:rsidRDefault="00EA0C92" w:rsidP="00EA0C92">
      <w:pPr>
        <w:keepNext/>
        <w:numPr>
          <w:ilvl w:val="0"/>
          <w:numId w:val="1"/>
        </w:numPr>
        <w:spacing w:line="288" w:lineRule="auto"/>
        <w:jc w:val="both"/>
        <w:outlineLvl w:val="1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Передати </w:t>
      </w:r>
      <w:r>
        <w:rPr>
          <w:sz w:val="26"/>
          <w:szCs w:val="26"/>
          <w:lang w:val="uk-UA"/>
        </w:rPr>
        <w:t xml:space="preserve">  </w:t>
      </w:r>
      <w:r w:rsidRPr="006F3082">
        <w:rPr>
          <w:sz w:val="26"/>
          <w:szCs w:val="26"/>
          <w:lang w:val="uk-UA"/>
        </w:rPr>
        <w:t xml:space="preserve">безоплатно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на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>баланс К</w:t>
      </w:r>
      <w:r>
        <w:rPr>
          <w:sz w:val="26"/>
          <w:szCs w:val="26"/>
          <w:lang w:val="uk-UA"/>
        </w:rPr>
        <w:t>П</w:t>
      </w:r>
      <w:r w:rsidRPr="006F3082">
        <w:rPr>
          <w:sz w:val="26"/>
          <w:szCs w:val="26"/>
          <w:lang w:val="uk-UA"/>
        </w:rPr>
        <w:t xml:space="preserve"> «</w:t>
      </w:r>
      <w:r>
        <w:rPr>
          <w:bCs/>
          <w:iCs/>
          <w:sz w:val="26"/>
          <w:szCs w:val="26"/>
          <w:lang w:val="uk-UA"/>
        </w:rPr>
        <w:t>Буча</w:t>
      </w:r>
      <w:r w:rsidR="001D3802">
        <w:rPr>
          <w:bCs/>
          <w:iCs/>
          <w:sz w:val="26"/>
          <w:szCs w:val="26"/>
          <w:lang w:val="uk-UA"/>
        </w:rPr>
        <w:t>зеленбуд</w:t>
      </w:r>
      <w:r w:rsidRPr="006F3082">
        <w:rPr>
          <w:sz w:val="26"/>
          <w:szCs w:val="26"/>
          <w:lang w:val="uk-UA"/>
        </w:rPr>
        <w:t xml:space="preserve">» </w:t>
      </w:r>
      <w:r>
        <w:rPr>
          <w:sz w:val="26"/>
          <w:szCs w:val="26"/>
          <w:lang w:val="uk-UA"/>
        </w:rPr>
        <w:t>необоротні  активи</w:t>
      </w:r>
      <w:r w:rsidRPr="006F3082">
        <w:rPr>
          <w:sz w:val="26"/>
          <w:szCs w:val="26"/>
          <w:lang w:val="uk-UA"/>
        </w:rPr>
        <w:t xml:space="preserve"> Бучанської міської ради, згідно</w:t>
      </w:r>
      <w:r>
        <w:rPr>
          <w:sz w:val="26"/>
          <w:szCs w:val="26"/>
          <w:lang w:val="uk-UA"/>
        </w:rPr>
        <w:t xml:space="preserve">  </w:t>
      </w:r>
      <w:r w:rsidRPr="006F3082">
        <w:rPr>
          <w:sz w:val="26"/>
          <w:szCs w:val="26"/>
          <w:lang w:val="uk-UA"/>
        </w:rPr>
        <w:t>додатку.</w:t>
      </w:r>
    </w:p>
    <w:p w:rsidR="00EA0C92" w:rsidRPr="006F3082" w:rsidRDefault="00EA0C92" w:rsidP="00EA0C92">
      <w:pPr>
        <w:widowControl w:val="0"/>
        <w:numPr>
          <w:ilvl w:val="0"/>
          <w:numId w:val="1"/>
        </w:numPr>
        <w:spacing w:line="288" w:lineRule="auto"/>
        <w:contextualSpacing/>
        <w:jc w:val="both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>Для проведення прийому-передачі необоротних активів створити комісію у складі:</w:t>
      </w:r>
    </w:p>
    <w:p w:rsidR="00EA0C92" w:rsidRPr="006F3082" w:rsidRDefault="00EA0C92" w:rsidP="00EA0C92">
      <w:pPr>
        <w:widowControl w:val="0"/>
        <w:spacing w:line="288" w:lineRule="auto"/>
        <w:ind w:left="36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Голова комісії: </w:t>
      </w:r>
      <w:proofErr w:type="spellStart"/>
      <w:r>
        <w:rPr>
          <w:sz w:val="26"/>
          <w:szCs w:val="26"/>
          <w:lang w:val="uk-UA"/>
        </w:rPr>
        <w:t>Шаправський</w:t>
      </w:r>
      <w:proofErr w:type="spellEnd"/>
      <w:r>
        <w:rPr>
          <w:sz w:val="26"/>
          <w:szCs w:val="26"/>
          <w:lang w:val="uk-UA"/>
        </w:rPr>
        <w:t xml:space="preserve"> Т.О.</w:t>
      </w:r>
      <w:r w:rsidRPr="006F3082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 xml:space="preserve">перший </w:t>
      </w:r>
      <w:r w:rsidRPr="006F3082">
        <w:rPr>
          <w:sz w:val="26"/>
          <w:szCs w:val="26"/>
          <w:lang w:val="uk-UA"/>
        </w:rPr>
        <w:t>заступник міського голови</w:t>
      </w:r>
      <w:r>
        <w:rPr>
          <w:sz w:val="26"/>
          <w:szCs w:val="26"/>
          <w:lang w:val="uk-UA"/>
        </w:rPr>
        <w:t>.</w:t>
      </w:r>
    </w:p>
    <w:p w:rsidR="00EA0C92" w:rsidRDefault="00EA0C92" w:rsidP="00EA0C92">
      <w:pPr>
        <w:widowControl w:val="0"/>
        <w:spacing w:line="288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Члени комісії:  </w:t>
      </w:r>
      <w:proofErr w:type="spellStart"/>
      <w:r w:rsidRPr="006F3082">
        <w:rPr>
          <w:sz w:val="26"/>
          <w:szCs w:val="26"/>
          <w:lang w:val="uk-UA"/>
        </w:rPr>
        <w:t>Бєляков</w:t>
      </w:r>
      <w:proofErr w:type="spellEnd"/>
      <w:r w:rsidRPr="006F3082">
        <w:rPr>
          <w:sz w:val="26"/>
          <w:szCs w:val="26"/>
          <w:lang w:val="uk-UA"/>
        </w:rPr>
        <w:t xml:space="preserve"> М.С. – начальник юридичного відділу;</w:t>
      </w:r>
    </w:p>
    <w:p w:rsidR="005A629D" w:rsidRDefault="005A629D" w:rsidP="005A629D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Боровик О.С.</w:t>
      </w:r>
      <w:r w:rsidRPr="006F3082">
        <w:rPr>
          <w:sz w:val="26"/>
          <w:szCs w:val="26"/>
          <w:lang w:val="uk-UA"/>
        </w:rPr>
        <w:t xml:space="preserve"> – головний </w:t>
      </w:r>
      <w:r>
        <w:rPr>
          <w:sz w:val="26"/>
          <w:szCs w:val="26"/>
          <w:lang w:val="uk-UA"/>
        </w:rPr>
        <w:t>бухгалтер КП «Буча</w:t>
      </w:r>
      <w:r w:rsidR="00350416">
        <w:rPr>
          <w:sz w:val="26"/>
          <w:szCs w:val="26"/>
          <w:lang w:val="uk-UA"/>
        </w:rPr>
        <w:t>зеленбуд</w:t>
      </w:r>
      <w:r w:rsidRPr="006F3082">
        <w:rPr>
          <w:sz w:val="26"/>
          <w:szCs w:val="26"/>
          <w:lang w:val="uk-UA"/>
        </w:rPr>
        <w:t>»;</w:t>
      </w:r>
    </w:p>
    <w:p w:rsidR="005A629D" w:rsidRPr="006F3082" w:rsidRDefault="005A629D" w:rsidP="005A629D">
      <w:pPr>
        <w:widowControl w:val="0"/>
        <w:tabs>
          <w:tab w:val="left" w:pos="2565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  </w:t>
      </w:r>
      <w:proofErr w:type="spellStart"/>
      <w:r>
        <w:rPr>
          <w:sz w:val="26"/>
          <w:szCs w:val="26"/>
          <w:lang w:val="uk-UA"/>
        </w:rPr>
        <w:t>Галущак</w:t>
      </w:r>
      <w:proofErr w:type="spellEnd"/>
      <w:r>
        <w:rPr>
          <w:sz w:val="26"/>
          <w:szCs w:val="26"/>
          <w:lang w:val="uk-UA"/>
        </w:rPr>
        <w:t xml:space="preserve"> В.М.</w:t>
      </w:r>
      <w:r w:rsidRPr="006F3082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>директор КП «Буча</w:t>
      </w:r>
      <w:r w:rsidR="00350416">
        <w:rPr>
          <w:sz w:val="26"/>
          <w:szCs w:val="26"/>
          <w:lang w:val="uk-UA"/>
        </w:rPr>
        <w:t>зеленбуд</w:t>
      </w:r>
      <w:r w:rsidRPr="006F3082">
        <w:rPr>
          <w:sz w:val="26"/>
          <w:szCs w:val="26"/>
          <w:lang w:val="uk-UA"/>
        </w:rPr>
        <w:t>»;</w:t>
      </w:r>
    </w:p>
    <w:p w:rsidR="00EA0C92" w:rsidRPr="006F3082" w:rsidRDefault="00EA0C92" w:rsidP="00EA0C92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  </w:t>
      </w:r>
      <w:proofErr w:type="spellStart"/>
      <w:r>
        <w:rPr>
          <w:sz w:val="26"/>
          <w:szCs w:val="26"/>
          <w:lang w:val="uk-UA"/>
        </w:rPr>
        <w:t>Г</w:t>
      </w:r>
      <w:r w:rsidRPr="006F3082">
        <w:rPr>
          <w:sz w:val="26"/>
          <w:szCs w:val="26"/>
          <w:lang w:val="uk-UA"/>
        </w:rPr>
        <w:t>олубовська</w:t>
      </w:r>
      <w:proofErr w:type="spellEnd"/>
      <w:r w:rsidRPr="006F3082">
        <w:rPr>
          <w:sz w:val="26"/>
          <w:szCs w:val="26"/>
          <w:lang w:val="uk-UA"/>
        </w:rPr>
        <w:t xml:space="preserve"> О.Ф. – головний спеціаліст відділу обліку та </w:t>
      </w:r>
    </w:p>
    <w:p w:rsidR="00EA0C92" w:rsidRDefault="00EA0C92" w:rsidP="00EA0C92">
      <w:pPr>
        <w:widowControl w:val="0"/>
        <w:spacing w:line="288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                           звітності;</w:t>
      </w:r>
    </w:p>
    <w:p w:rsidR="00EA0C92" w:rsidRPr="006F3082" w:rsidRDefault="00EA0C92" w:rsidP="005A629D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  </w:t>
      </w:r>
      <w:proofErr w:type="spellStart"/>
      <w:r>
        <w:rPr>
          <w:sz w:val="26"/>
          <w:szCs w:val="26"/>
          <w:lang w:val="uk-UA"/>
        </w:rPr>
        <w:t>Пронько</w:t>
      </w:r>
      <w:proofErr w:type="spellEnd"/>
      <w:r>
        <w:rPr>
          <w:sz w:val="26"/>
          <w:szCs w:val="26"/>
          <w:lang w:val="uk-UA"/>
        </w:rPr>
        <w:t xml:space="preserve"> О.Ф.</w:t>
      </w:r>
      <w:r w:rsidRPr="006F3082">
        <w:rPr>
          <w:sz w:val="26"/>
          <w:szCs w:val="26"/>
          <w:lang w:val="uk-UA"/>
        </w:rPr>
        <w:t xml:space="preserve"> –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начальник </w:t>
      </w:r>
      <w:r>
        <w:rPr>
          <w:sz w:val="26"/>
          <w:szCs w:val="26"/>
          <w:lang w:val="uk-UA"/>
        </w:rPr>
        <w:t>загального відділу.</w:t>
      </w:r>
    </w:p>
    <w:p w:rsidR="00EA0C92" w:rsidRPr="006F3082" w:rsidRDefault="00EA0C92" w:rsidP="00EA0C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6F3082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з питань </w:t>
      </w: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6F3082">
        <w:rPr>
          <w:rFonts w:ascii="Times New Roman" w:hAnsi="Times New Roman"/>
          <w:sz w:val="26"/>
          <w:szCs w:val="26"/>
          <w:lang w:val="uk-UA"/>
        </w:rPr>
        <w:t xml:space="preserve">соціально-економічного розвитку, підприємництва, житлово-комунального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6F3082">
        <w:rPr>
          <w:rFonts w:ascii="Times New Roman" w:hAnsi="Times New Roman"/>
          <w:sz w:val="26"/>
          <w:szCs w:val="26"/>
          <w:lang w:val="uk-UA"/>
        </w:rPr>
        <w:t>господарства, бюджету, фінансів та інвестування.</w:t>
      </w:r>
    </w:p>
    <w:p w:rsidR="00EA0C92" w:rsidRPr="006F3082" w:rsidRDefault="00EA0C92" w:rsidP="00EA0C9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A0C92" w:rsidRPr="006F3082" w:rsidRDefault="00EA0C92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  <w:proofErr w:type="spellStart"/>
      <w:r w:rsidRPr="006F3082">
        <w:rPr>
          <w:b/>
          <w:sz w:val="26"/>
          <w:szCs w:val="26"/>
        </w:rPr>
        <w:t>Міський</w:t>
      </w:r>
      <w:proofErr w:type="spellEnd"/>
      <w:r w:rsidRPr="006F3082">
        <w:rPr>
          <w:b/>
          <w:sz w:val="26"/>
          <w:szCs w:val="26"/>
        </w:rPr>
        <w:t xml:space="preserve"> </w:t>
      </w:r>
      <w:proofErr w:type="gramStart"/>
      <w:r w:rsidRPr="006F3082">
        <w:rPr>
          <w:b/>
          <w:sz w:val="26"/>
          <w:szCs w:val="26"/>
        </w:rPr>
        <w:t xml:space="preserve">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proofErr w:type="gramEnd"/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r w:rsidRPr="006F3082">
        <w:rPr>
          <w:b/>
          <w:sz w:val="26"/>
          <w:szCs w:val="26"/>
        </w:rPr>
        <w:t>А.П. Федорук</w:t>
      </w:r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</w:pPr>
      <w:proofErr w:type="spellStart"/>
      <w:r>
        <w:lastRenderedPageBreak/>
        <w:t>Додаток</w:t>
      </w:r>
      <w:proofErr w:type="spellEnd"/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</w:t>
      </w:r>
      <w:r>
        <w:rPr>
          <w:lang w:val="uk-UA"/>
        </w:rPr>
        <w:t>Бучанської</w:t>
      </w:r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 xml:space="preserve">міської ради № </w:t>
      </w:r>
      <w:r w:rsidR="001D0FD3">
        <w:rPr>
          <w:lang w:val="uk-UA"/>
        </w:rPr>
        <w:t>5456</w:t>
      </w:r>
      <w:r>
        <w:rPr>
          <w:lang w:val="uk-UA"/>
        </w:rPr>
        <w:t>-</w:t>
      </w:r>
      <w:r w:rsidR="008E31EF">
        <w:rPr>
          <w:lang w:val="uk-UA"/>
        </w:rPr>
        <w:t>8</w:t>
      </w:r>
      <w:r w:rsidR="00EB080B">
        <w:rPr>
          <w:lang w:val="uk-UA"/>
        </w:rPr>
        <w:t>5</w:t>
      </w:r>
      <w:r>
        <w:rPr>
          <w:lang w:val="uk-UA"/>
        </w:rPr>
        <w:t>-УІІ</w:t>
      </w:r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 xml:space="preserve">від </w:t>
      </w:r>
      <w:r w:rsidR="008E31EF">
        <w:rPr>
          <w:lang w:val="uk-UA"/>
        </w:rPr>
        <w:t>24 вересня</w:t>
      </w:r>
      <w:r>
        <w:rPr>
          <w:lang w:val="uk-UA"/>
        </w:rPr>
        <w:t xml:space="preserve"> 2020 року</w:t>
      </w:r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EA0C92" w:rsidRPr="00AD63FA" w:rsidRDefault="00EA0C92" w:rsidP="00EA0C92">
      <w:pPr>
        <w:spacing w:before="120" w:after="120"/>
        <w:ind w:left="1559" w:hanging="1559"/>
        <w:jc w:val="center"/>
        <w:rPr>
          <w:b/>
          <w:sz w:val="28"/>
          <w:szCs w:val="28"/>
        </w:rPr>
      </w:pPr>
      <w:proofErr w:type="spellStart"/>
      <w:r w:rsidRPr="00AD63FA">
        <w:rPr>
          <w:b/>
          <w:sz w:val="28"/>
          <w:szCs w:val="28"/>
        </w:rPr>
        <w:t>Перелік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необоротних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активів</w:t>
      </w:r>
      <w:proofErr w:type="spellEnd"/>
      <w:r w:rsidRPr="00AD63FA">
        <w:rPr>
          <w:b/>
          <w:sz w:val="28"/>
          <w:szCs w:val="28"/>
        </w:rPr>
        <w:t xml:space="preserve">, </w:t>
      </w:r>
      <w:proofErr w:type="spellStart"/>
      <w:r w:rsidRPr="00AD63FA">
        <w:rPr>
          <w:b/>
          <w:sz w:val="28"/>
          <w:szCs w:val="28"/>
        </w:rPr>
        <w:t>що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передаються</w:t>
      </w:r>
      <w:proofErr w:type="spellEnd"/>
      <w:r w:rsidRPr="00AD63FA">
        <w:rPr>
          <w:b/>
          <w:sz w:val="28"/>
          <w:szCs w:val="28"/>
        </w:rPr>
        <w:t xml:space="preserve"> на баланс</w:t>
      </w:r>
    </w:p>
    <w:p w:rsidR="00EA0C92" w:rsidRDefault="00EA0C92" w:rsidP="00EA0C92">
      <w:pPr>
        <w:jc w:val="center"/>
        <w:rPr>
          <w:b/>
          <w:sz w:val="28"/>
          <w:szCs w:val="28"/>
        </w:rPr>
      </w:pPr>
      <w:r w:rsidRPr="00CB06DA">
        <w:rPr>
          <w:b/>
          <w:sz w:val="28"/>
          <w:szCs w:val="28"/>
        </w:rPr>
        <w:t>КП «Буча</w:t>
      </w:r>
      <w:proofErr w:type="spellStart"/>
      <w:r w:rsidR="008E31EF">
        <w:rPr>
          <w:b/>
          <w:sz w:val="28"/>
          <w:szCs w:val="28"/>
          <w:lang w:val="uk-UA"/>
        </w:rPr>
        <w:t>зеленбуд</w:t>
      </w:r>
      <w:proofErr w:type="spellEnd"/>
      <w:r w:rsidRPr="00CB06DA">
        <w:rPr>
          <w:b/>
          <w:sz w:val="28"/>
          <w:szCs w:val="28"/>
        </w:rPr>
        <w:t>»</w:t>
      </w:r>
    </w:p>
    <w:p w:rsidR="00EA0C92" w:rsidRDefault="00EA0C92" w:rsidP="00EA0C92">
      <w:pPr>
        <w:jc w:val="center"/>
        <w:rPr>
          <w:b/>
          <w:sz w:val="28"/>
          <w:szCs w:val="28"/>
        </w:rPr>
      </w:pPr>
    </w:p>
    <w:p w:rsidR="00EA0C92" w:rsidRPr="00CB06DA" w:rsidRDefault="00EA0C92" w:rsidP="00EA0C92">
      <w:pPr>
        <w:jc w:val="center"/>
        <w:rPr>
          <w:b/>
          <w:sz w:val="28"/>
          <w:szCs w:val="28"/>
        </w:rPr>
      </w:pPr>
    </w:p>
    <w:tbl>
      <w:tblPr>
        <w:tblW w:w="999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3718"/>
        <w:gridCol w:w="1020"/>
        <w:gridCol w:w="964"/>
        <w:gridCol w:w="992"/>
        <w:gridCol w:w="1315"/>
        <w:gridCol w:w="1308"/>
      </w:tblGrid>
      <w:tr w:rsidR="00EA0C92" w:rsidRPr="002B7837" w:rsidTr="005E5CF3">
        <w:tc>
          <w:tcPr>
            <w:tcW w:w="678" w:type="dxa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  <w:r w:rsidRPr="002B7837">
              <w:rPr>
                <w:b/>
              </w:rPr>
              <w:t>№ з/п</w:t>
            </w:r>
          </w:p>
        </w:tc>
        <w:tc>
          <w:tcPr>
            <w:tcW w:w="3718" w:type="dxa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  <w:proofErr w:type="spellStart"/>
            <w:r w:rsidRPr="002B7837">
              <w:rPr>
                <w:b/>
              </w:rPr>
              <w:t>Найменування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об`єкта</w:t>
            </w:r>
            <w:proofErr w:type="spellEnd"/>
          </w:p>
          <w:p w:rsidR="00EA0C92" w:rsidRPr="002B7837" w:rsidRDefault="00EA0C92" w:rsidP="000A3AB0">
            <w:pPr>
              <w:jc w:val="center"/>
              <w:rPr>
                <w:b/>
              </w:rPr>
            </w:pPr>
            <w:proofErr w:type="spellStart"/>
            <w:r w:rsidRPr="002B7837">
              <w:rPr>
                <w:b/>
              </w:rPr>
              <w:t>необоротних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активів</w:t>
            </w:r>
            <w:proofErr w:type="spellEnd"/>
          </w:p>
        </w:tc>
        <w:tc>
          <w:tcPr>
            <w:tcW w:w="1020" w:type="dxa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Рах</w:t>
            </w:r>
            <w:proofErr w:type="spellEnd"/>
            <w:r>
              <w:rPr>
                <w:b/>
              </w:rPr>
              <w:t>.</w:t>
            </w:r>
            <w:r w:rsidRPr="002B7837">
              <w:rPr>
                <w:b/>
              </w:rPr>
              <w:t xml:space="preserve">/ </w:t>
            </w:r>
            <w:proofErr w:type="spellStart"/>
            <w:r w:rsidRPr="002B7837">
              <w:rPr>
                <w:b/>
              </w:rPr>
              <w:t>субрах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64" w:type="dxa"/>
          </w:tcPr>
          <w:p w:rsidR="00EA0C92" w:rsidRDefault="00EA0C92" w:rsidP="000A3AB0">
            <w:pPr>
              <w:jc w:val="center"/>
              <w:rPr>
                <w:b/>
              </w:rPr>
            </w:pPr>
            <w:r>
              <w:rPr>
                <w:b/>
              </w:rPr>
              <w:t>Од.</w:t>
            </w:r>
          </w:p>
          <w:p w:rsidR="00EA0C92" w:rsidRDefault="00EA0C92" w:rsidP="000A3AB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виміру</w:t>
            </w:r>
            <w:proofErr w:type="spellEnd"/>
          </w:p>
        </w:tc>
        <w:tc>
          <w:tcPr>
            <w:tcW w:w="992" w:type="dxa"/>
          </w:tcPr>
          <w:p w:rsidR="00EA0C92" w:rsidRPr="002B7837" w:rsidRDefault="00EA0C92" w:rsidP="000A3AB0">
            <w:pPr>
              <w:ind w:lef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Кільк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315" w:type="dxa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</w:t>
            </w:r>
            <w:r w:rsidRPr="002B7837">
              <w:rPr>
                <w:b/>
              </w:rPr>
              <w:t>артість</w:t>
            </w:r>
            <w:proofErr w:type="spellEnd"/>
            <w:r w:rsidRPr="002B7837">
              <w:rPr>
                <w:b/>
              </w:rPr>
              <w:t>, грн.</w:t>
            </w:r>
          </w:p>
        </w:tc>
        <w:tc>
          <w:tcPr>
            <w:tcW w:w="1308" w:type="dxa"/>
          </w:tcPr>
          <w:p w:rsidR="00EA0C92" w:rsidRDefault="00EA0C92" w:rsidP="000A3AB0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Сума </w:t>
            </w:r>
            <w:proofErr w:type="spellStart"/>
            <w:r>
              <w:rPr>
                <w:b/>
              </w:rPr>
              <w:t>зносу</w:t>
            </w:r>
            <w:proofErr w:type="spellEnd"/>
          </w:p>
        </w:tc>
      </w:tr>
      <w:tr w:rsidR="00EA0C92" w:rsidRPr="002B7837" w:rsidTr="005E5CF3">
        <w:trPr>
          <w:trHeight w:val="284"/>
        </w:trPr>
        <w:tc>
          <w:tcPr>
            <w:tcW w:w="678" w:type="dxa"/>
            <w:vAlign w:val="center"/>
          </w:tcPr>
          <w:p w:rsidR="00EA0C92" w:rsidRPr="002B7837" w:rsidRDefault="00EA0C92" w:rsidP="000A3AB0">
            <w:pPr>
              <w:jc w:val="center"/>
            </w:pPr>
            <w:r w:rsidRPr="002B7837">
              <w:t>1</w:t>
            </w:r>
          </w:p>
        </w:tc>
        <w:tc>
          <w:tcPr>
            <w:tcW w:w="3718" w:type="dxa"/>
          </w:tcPr>
          <w:p w:rsidR="00EA0C92" w:rsidRPr="008D6692" w:rsidRDefault="005E5CF3" w:rsidP="000A3AB0">
            <w:r>
              <w:rPr>
                <w:lang w:val="uk-UA"/>
              </w:rPr>
              <w:t>Скульптура «Воїн-захисник»</w:t>
            </w:r>
            <w:r w:rsidR="00EA0C92">
              <w:t xml:space="preserve"> </w:t>
            </w:r>
          </w:p>
        </w:tc>
        <w:tc>
          <w:tcPr>
            <w:tcW w:w="1020" w:type="dxa"/>
          </w:tcPr>
          <w:p w:rsidR="00EA0C92" w:rsidRPr="005E5CF3" w:rsidRDefault="005E5CF3" w:rsidP="000A3A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1311</w:t>
            </w:r>
          </w:p>
        </w:tc>
        <w:tc>
          <w:tcPr>
            <w:tcW w:w="964" w:type="dxa"/>
          </w:tcPr>
          <w:p w:rsidR="00EA0C92" w:rsidRDefault="00EA0C92" w:rsidP="000A3AB0">
            <w:pPr>
              <w:jc w:val="center"/>
            </w:pPr>
            <w:r>
              <w:t>шт.</w:t>
            </w:r>
          </w:p>
        </w:tc>
        <w:tc>
          <w:tcPr>
            <w:tcW w:w="992" w:type="dxa"/>
          </w:tcPr>
          <w:p w:rsidR="00EA0C92" w:rsidRPr="00883E32" w:rsidRDefault="00EA0C92" w:rsidP="000A3AB0">
            <w:pPr>
              <w:jc w:val="center"/>
            </w:pPr>
            <w:r>
              <w:t>1</w:t>
            </w:r>
          </w:p>
        </w:tc>
        <w:tc>
          <w:tcPr>
            <w:tcW w:w="1315" w:type="dxa"/>
          </w:tcPr>
          <w:p w:rsidR="00EA0C92" w:rsidRPr="005E5CF3" w:rsidRDefault="005E5CF3" w:rsidP="000A3AB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588000,00</w:t>
            </w:r>
          </w:p>
        </w:tc>
        <w:tc>
          <w:tcPr>
            <w:tcW w:w="1308" w:type="dxa"/>
          </w:tcPr>
          <w:p w:rsidR="00EA0C92" w:rsidRPr="005E5CF3" w:rsidRDefault="005E5CF3" w:rsidP="000A3AB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A0C92" w:rsidRPr="002B7837" w:rsidTr="005E5CF3">
        <w:trPr>
          <w:trHeight w:val="620"/>
        </w:trPr>
        <w:tc>
          <w:tcPr>
            <w:tcW w:w="678" w:type="dxa"/>
          </w:tcPr>
          <w:p w:rsidR="00EA0C92" w:rsidRPr="002B7837" w:rsidRDefault="00EA0C92" w:rsidP="000A3AB0">
            <w:pPr>
              <w:jc w:val="center"/>
            </w:pPr>
          </w:p>
        </w:tc>
        <w:tc>
          <w:tcPr>
            <w:tcW w:w="3718" w:type="dxa"/>
            <w:vAlign w:val="center"/>
          </w:tcPr>
          <w:p w:rsidR="00EA0C92" w:rsidRPr="002B7837" w:rsidRDefault="00EA0C92" w:rsidP="000A3AB0">
            <w:pPr>
              <w:jc w:val="right"/>
              <w:rPr>
                <w:b/>
              </w:rPr>
            </w:pPr>
            <w:r w:rsidRPr="002B7837">
              <w:rPr>
                <w:b/>
              </w:rPr>
              <w:t>ВСЬОГО:</w:t>
            </w:r>
          </w:p>
        </w:tc>
        <w:tc>
          <w:tcPr>
            <w:tcW w:w="1020" w:type="dxa"/>
            <w:vAlign w:val="center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</w:p>
        </w:tc>
        <w:tc>
          <w:tcPr>
            <w:tcW w:w="964" w:type="dxa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</w:p>
        </w:tc>
        <w:tc>
          <w:tcPr>
            <w:tcW w:w="1315" w:type="dxa"/>
            <w:vAlign w:val="center"/>
          </w:tcPr>
          <w:p w:rsidR="00EA0C92" w:rsidRPr="005E5CF3" w:rsidRDefault="005E5CF3" w:rsidP="000A3AB0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588000,00</w:t>
            </w:r>
          </w:p>
        </w:tc>
        <w:tc>
          <w:tcPr>
            <w:tcW w:w="1308" w:type="dxa"/>
            <w:vAlign w:val="center"/>
          </w:tcPr>
          <w:p w:rsidR="00EA0C92" w:rsidRPr="00663B40" w:rsidRDefault="005E5CF3" w:rsidP="000A3AB0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</w:tr>
    </w:tbl>
    <w:p w:rsidR="00EA0C92" w:rsidRDefault="00EA0C92" w:rsidP="00EA0C92">
      <w:pPr>
        <w:ind w:left="360"/>
        <w:jc w:val="center"/>
        <w:rPr>
          <w:b/>
          <w:sz w:val="26"/>
          <w:szCs w:val="26"/>
          <w:lang w:val="uk-UA"/>
        </w:rPr>
      </w:pPr>
    </w:p>
    <w:p w:rsidR="00EA0C92" w:rsidRDefault="00EA0C92" w:rsidP="00EA0C92">
      <w:pPr>
        <w:ind w:left="360"/>
        <w:jc w:val="center"/>
        <w:rPr>
          <w:b/>
          <w:sz w:val="26"/>
          <w:szCs w:val="26"/>
          <w:lang w:val="uk-UA"/>
        </w:rPr>
      </w:pPr>
    </w:p>
    <w:p w:rsidR="00EA0C92" w:rsidRDefault="00EA0C92" w:rsidP="00EA0C92">
      <w:pPr>
        <w:ind w:left="360"/>
        <w:jc w:val="center"/>
        <w:rPr>
          <w:b/>
          <w:sz w:val="26"/>
          <w:szCs w:val="26"/>
          <w:lang w:val="uk-UA"/>
        </w:rPr>
      </w:pPr>
    </w:p>
    <w:p w:rsidR="00EA0C92" w:rsidRPr="006F3082" w:rsidRDefault="00EA0C92" w:rsidP="00EA0C9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 </w:t>
      </w:r>
      <w:proofErr w:type="spellStart"/>
      <w:r>
        <w:rPr>
          <w:b/>
          <w:sz w:val="26"/>
          <w:szCs w:val="26"/>
          <w:lang w:val="uk-UA"/>
        </w:rPr>
        <w:t>В.П.Олексюк</w:t>
      </w:r>
      <w:proofErr w:type="spellEnd"/>
    </w:p>
    <w:p w:rsidR="00EA0C92" w:rsidRDefault="00EA0C92" w:rsidP="00EA0C92">
      <w:pPr>
        <w:rPr>
          <w:b/>
          <w:sz w:val="26"/>
          <w:szCs w:val="26"/>
        </w:rPr>
      </w:pPr>
    </w:p>
    <w:p w:rsidR="00EA0C92" w:rsidRDefault="00EA0C92" w:rsidP="00EA0C92">
      <w:pPr>
        <w:rPr>
          <w:b/>
          <w:sz w:val="26"/>
          <w:szCs w:val="26"/>
        </w:rPr>
      </w:pPr>
    </w:p>
    <w:p w:rsidR="00EA0C92" w:rsidRDefault="00EA0C92" w:rsidP="00EA0C92">
      <w:pPr>
        <w:rPr>
          <w:b/>
          <w:noProof/>
          <w:sz w:val="28"/>
          <w:szCs w:val="28"/>
        </w:rPr>
      </w:pPr>
      <w:proofErr w:type="spellStart"/>
      <w:r>
        <w:rPr>
          <w:sz w:val="16"/>
          <w:szCs w:val="16"/>
          <w:lang w:val="uk-UA"/>
        </w:rPr>
        <w:t>Вик.Якубенко</w:t>
      </w:r>
      <w:proofErr w:type="spellEnd"/>
      <w:r>
        <w:rPr>
          <w:sz w:val="16"/>
          <w:szCs w:val="16"/>
          <w:lang w:val="uk-UA"/>
        </w:rPr>
        <w:t xml:space="preserve"> С.В.</w:t>
      </w:r>
      <w:r>
        <w:rPr>
          <w:b/>
          <w:noProof/>
          <w:sz w:val="28"/>
          <w:szCs w:val="28"/>
        </w:rPr>
        <w:t xml:space="preserve"> </w:t>
      </w:r>
    </w:p>
    <w:p w:rsidR="00EA0C92" w:rsidRDefault="00EA0C92" w:rsidP="00EA0C92">
      <w:pPr>
        <w:rPr>
          <w:b/>
          <w:noProof/>
          <w:sz w:val="28"/>
          <w:szCs w:val="28"/>
        </w:rPr>
      </w:pPr>
    </w:p>
    <w:p w:rsidR="00EA0C92" w:rsidRDefault="00EA0C92" w:rsidP="00EA0C92">
      <w:pPr>
        <w:rPr>
          <w:b/>
          <w:noProof/>
          <w:sz w:val="28"/>
          <w:szCs w:val="28"/>
        </w:rPr>
      </w:pPr>
    </w:p>
    <w:p w:rsidR="00EA0C92" w:rsidRDefault="00EA0C92" w:rsidP="00EA0C92">
      <w:pPr>
        <w:rPr>
          <w:b/>
          <w:noProof/>
          <w:sz w:val="28"/>
          <w:szCs w:val="28"/>
        </w:rPr>
      </w:pPr>
    </w:p>
    <w:p w:rsidR="00D034C1" w:rsidRDefault="00D034C1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EB080B" w:rsidRDefault="00EB080B">
      <w:bookmarkStart w:id="0" w:name="_GoBack"/>
      <w:bookmarkEnd w:id="0"/>
    </w:p>
    <w:sectPr w:rsidR="00EB080B" w:rsidSect="008E31EF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64F9C"/>
    <w:multiLevelType w:val="hybridMultilevel"/>
    <w:tmpl w:val="854A0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44EB1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602D1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73765"/>
    <w:multiLevelType w:val="hybridMultilevel"/>
    <w:tmpl w:val="AA5C2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DDB"/>
    <w:rsid w:val="000432FE"/>
    <w:rsid w:val="00155C54"/>
    <w:rsid w:val="001D0FD3"/>
    <w:rsid w:val="001D3802"/>
    <w:rsid w:val="001D71F3"/>
    <w:rsid w:val="00226A70"/>
    <w:rsid w:val="00302DDB"/>
    <w:rsid w:val="00350416"/>
    <w:rsid w:val="004B31E1"/>
    <w:rsid w:val="005A629D"/>
    <w:rsid w:val="005E5CF3"/>
    <w:rsid w:val="006112B2"/>
    <w:rsid w:val="008E31EF"/>
    <w:rsid w:val="009A5339"/>
    <w:rsid w:val="00C22EC1"/>
    <w:rsid w:val="00C64ED4"/>
    <w:rsid w:val="00D034C1"/>
    <w:rsid w:val="00E92B3F"/>
    <w:rsid w:val="00EA0C92"/>
    <w:rsid w:val="00EB080B"/>
    <w:rsid w:val="00F9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E02AF"/>
  <w15:chartTrackingRefBased/>
  <w15:docId w15:val="{3D19BB45-D6FB-4780-ABEF-10C7D716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19</cp:revision>
  <cp:lastPrinted>2020-09-29T07:27:00Z</cp:lastPrinted>
  <dcterms:created xsi:type="dcterms:W3CDTF">2020-09-08T11:46:00Z</dcterms:created>
  <dcterms:modified xsi:type="dcterms:W3CDTF">2020-10-02T06:35:00Z</dcterms:modified>
</cp:coreProperties>
</file>